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98" w:rsidRPr="002A5798" w:rsidRDefault="002A5798" w:rsidP="000724D4">
      <w:pPr>
        <w:spacing w:after="0"/>
        <w:jc w:val="center"/>
        <w:rPr>
          <w:b/>
          <w:sz w:val="24"/>
          <w:szCs w:val="24"/>
        </w:rPr>
      </w:pPr>
      <w:r w:rsidRPr="002A5798">
        <w:rPr>
          <w:b/>
          <w:sz w:val="24"/>
          <w:szCs w:val="24"/>
        </w:rPr>
        <w:t xml:space="preserve">St Edward the Confessor </w:t>
      </w:r>
      <w:r w:rsidR="000724D4">
        <w:rPr>
          <w:b/>
          <w:sz w:val="24"/>
          <w:szCs w:val="24"/>
        </w:rPr>
        <w:t xml:space="preserve">- </w:t>
      </w:r>
      <w:r w:rsidRPr="002A5798">
        <w:rPr>
          <w:b/>
          <w:sz w:val="24"/>
          <w:szCs w:val="24"/>
        </w:rPr>
        <w:t>Finance Committee</w:t>
      </w:r>
    </w:p>
    <w:p w:rsidR="002A5798" w:rsidRDefault="00235771" w:rsidP="002A5798">
      <w:pPr>
        <w:jc w:val="center"/>
        <w:rPr>
          <w:b/>
          <w:sz w:val="24"/>
          <w:szCs w:val="24"/>
        </w:rPr>
      </w:pPr>
      <w:r>
        <w:rPr>
          <w:b/>
          <w:sz w:val="24"/>
          <w:szCs w:val="24"/>
        </w:rPr>
        <w:t xml:space="preserve">Draft </w:t>
      </w:r>
      <w:bookmarkStart w:id="0" w:name="_GoBack"/>
      <w:bookmarkEnd w:id="0"/>
      <w:r w:rsidR="008F4EA1">
        <w:rPr>
          <w:b/>
          <w:sz w:val="24"/>
          <w:szCs w:val="24"/>
        </w:rPr>
        <w:t xml:space="preserve">Minutes of Meeting </w:t>
      </w:r>
      <w:r w:rsidR="002A5798" w:rsidRPr="002A5798">
        <w:rPr>
          <w:b/>
          <w:sz w:val="24"/>
          <w:szCs w:val="24"/>
        </w:rPr>
        <w:t xml:space="preserve">– </w:t>
      </w:r>
      <w:r w:rsidR="00E315C4">
        <w:rPr>
          <w:b/>
          <w:sz w:val="24"/>
          <w:szCs w:val="24"/>
        </w:rPr>
        <w:t>14</w:t>
      </w:r>
      <w:r w:rsidR="00E315C4" w:rsidRPr="00E315C4">
        <w:rPr>
          <w:b/>
          <w:sz w:val="24"/>
          <w:szCs w:val="24"/>
          <w:vertAlign w:val="superscript"/>
        </w:rPr>
        <w:t>th</w:t>
      </w:r>
      <w:r w:rsidR="00E315C4">
        <w:rPr>
          <w:b/>
          <w:sz w:val="24"/>
          <w:szCs w:val="24"/>
        </w:rPr>
        <w:t xml:space="preserve"> May 2019</w:t>
      </w:r>
    </w:p>
    <w:p w:rsidR="002A5798" w:rsidRPr="00CF35D8" w:rsidRDefault="002A5798" w:rsidP="00585209">
      <w:pPr>
        <w:pStyle w:val="ListParagraph"/>
        <w:numPr>
          <w:ilvl w:val="0"/>
          <w:numId w:val="1"/>
        </w:numPr>
        <w:spacing w:after="0" w:line="240" w:lineRule="auto"/>
        <w:jc w:val="both"/>
        <w:rPr>
          <w:b/>
          <w:sz w:val="24"/>
          <w:szCs w:val="24"/>
        </w:rPr>
      </w:pPr>
      <w:r w:rsidRPr="00CF35D8">
        <w:rPr>
          <w:b/>
          <w:sz w:val="24"/>
          <w:szCs w:val="24"/>
        </w:rPr>
        <w:t>Opening Prayer</w:t>
      </w:r>
    </w:p>
    <w:p w:rsidR="008F4EA1" w:rsidRDefault="008F4EA1" w:rsidP="008F4EA1">
      <w:pPr>
        <w:spacing w:after="0" w:line="240" w:lineRule="auto"/>
        <w:ind w:left="360"/>
        <w:jc w:val="both"/>
        <w:rPr>
          <w:sz w:val="24"/>
          <w:szCs w:val="24"/>
        </w:rPr>
      </w:pPr>
    </w:p>
    <w:p w:rsidR="008F4EA1" w:rsidRPr="008F4EA1" w:rsidRDefault="004A096F" w:rsidP="008F4EA1">
      <w:pPr>
        <w:spacing w:after="0" w:line="240" w:lineRule="auto"/>
        <w:ind w:left="360"/>
        <w:jc w:val="both"/>
        <w:rPr>
          <w:sz w:val="24"/>
          <w:szCs w:val="24"/>
        </w:rPr>
      </w:pPr>
      <w:r>
        <w:rPr>
          <w:sz w:val="24"/>
          <w:szCs w:val="24"/>
        </w:rPr>
        <w:t xml:space="preserve">Fr Tom opened the </w:t>
      </w:r>
      <w:r w:rsidR="008F4EA1" w:rsidRPr="008F4EA1">
        <w:rPr>
          <w:sz w:val="24"/>
          <w:szCs w:val="24"/>
        </w:rPr>
        <w:t>meeting</w:t>
      </w:r>
      <w:r>
        <w:rPr>
          <w:sz w:val="24"/>
          <w:szCs w:val="24"/>
        </w:rPr>
        <w:t xml:space="preserve"> </w:t>
      </w:r>
      <w:r w:rsidR="008F4EA1" w:rsidRPr="008F4EA1">
        <w:rPr>
          <w:sz w:val="24"/>
          <w:szCs w:val="24"/>
        </w:rPr>
        <w:t>with a prayer.</w:t>
      </w:r>
    </w:p>
    <w:p w:rsidR="002A5798" w:rsidRPr="002A5798" w:rsidRDefault="002A5798" w:rsidP="002A5798">
      <w:pPr>
        <w:spacing w:after="0" w:line="240" w:lineRule="auto"/>
        <w:jc w:val="both"/>
        <w:rPr>
          <w:sz w:val="24"/>
          <w:szCs w:val="24"/>
        </w:rPr>
      </w:pPr>
    </w:p>
    <w:p w:rsidR="008F4EA1" w:rsidRPr="00CF35D8" w:rsidRDefault="00D26833" w:rsidP="00570888">
      <w:pPr>
        <w:pStyle w:val="ListParagraph"/>
        <w:numPr>
          <w:ilvl w:val="0"/>
          <w:numId w:val="1"/>
        </w:numPr>
        <w:spacing w:line="240" w:lineRule="auto"/>
        <w:jc w:val="both"/>
        <w:rPr>
          <w:b/>
          <w:sz w:val="24"/>
          <w:szCs w:val="24"/>
        </w:rPr>
      </w:pPr>
      <w:r>
        <w:rPr>
          <w:b/>
          <w:sz w:val="24"/>
          <w:szCs w:val="24"/>
        </w:rPr>
        <w:t xml:space="preserve">In attendance/Apologies for Absence </w:t>
      </w:r>
    </w:p>
    <w:p w:rsidR="00D26833" w:rsidRDefault="00D26833" w:rsidP="008F4EA1">
      <w:pPr>
        <w:spacing w:line="240" w:lineRule="auto"/>
        <w:ind w:left="360"/>
        <w:jc w:val="both"/>
        <w:rPr>
          <w:sz w:val="24"/>
          <w:szCs w:val="24"/>
        </w:rPr>
      </w:pPr>
      <w:r>
        <w:rPr>
          <w:sz w:val="24"/>
          <w:szCs w:val="24"/>
        </w:rPr>
        <w:t xml:space="preserve">Fr Tom Jordan, Mark </w:t>
      </w:r>
      <w:proofErr w:type="spellStart"/>
      <w:r>
        <w:rPr>
          <w:sz w:val="24"/>
          <w:szCs w:val="24"/>
        </w:rPr>
        <w:t>O’Donoghue</w:t>
      </w:r>
      <w:proofErr w:type="spellEnd"/>
      <w:r>
        <w:rPr>
          <w:sz w:val="24"/>
          <w:szCs w:val="24"/>
        </w:rPr>
        <w:t>, Tony Hable and Julia Pitkin – No apologies for absence</w:t>
      </w:r>
    </w:p>
    <w:p w:rsidR="002A5798" w:rsidRPr="00CF35D8" w:rsidRDefault="002A5798" w:rsidP="008F4EA1">
      <w:pPr>
        <w:pStyle w:val="ListParagraph"/>
        <w:numPr>
          <w:ilvl w:val="0"/>
          <w:numId w:val="1"/>
        </w:numPr>
        <w:spacing w:line="240" w:lineRule="auto"/>
        <w:jc w:val="both"/>
        <w:rPr>
          <w:b/>
          <w:sz w:val="24"/>
          <w:szCs w:val="24"/>
        </w:rPr>
      </w:pPr>
      <w:r w:rsidRPr="00CF35D8">
        <w:rPr>
          <w:b/>
          <w:sz w:val="24"/>
          <w:szCs w:val="24"/>
        </w:rPr>
        <w:t>Minutes of Previous Meeting</w:t>
      </w:r>
      <w:r w:rsidR="008F4EA1" w:rsidRPr="00CF35D8">
        <w:rPr>
          <w:b/>
          <w:sz w:val="24"/>
          <w:szCs w:val="24"/>
        </w:rPr>
        <w:t xml:space="preserve"> – Action points</w:t>
      </w:r>
    </w:p>
    <w:p w:rsidR="008F4EA1" w:rsidRPr="00CF35D8" w:rsidRDefault="008F4EA1" w:rsidP="008F4EA1">
      <w:pPr>
        <w:pStyle w:val="ListParagraph"/>
        <w:numPr>
          <w:ilvl w:val="0"/>
          <w:numId w:val="5"/>
        </w:numPr>
        <w:spacing w:line="240" w:lineRule="auto"/>
        <w:jc w:val="both"/>
        <w:rPr>
          <w:sz w:val="24"/>
          <w:szCs w:val="24"/>
        </w:rPr>
      </w:pPr>
      <w:r>
        <w:rPr>
          <w:sz w:val="24"/>
          <w:szCs w:val="24"/>
        </w:rPr>
        <w:t xml:space="preserve">Tony </w:t>
      </w:r>
      <w:r w:rsidR="00D26833">
        <w:rPr>
          <w:sz w:val="24"/>
          <w:szCs w:val="24"/>
        </w:rPr>
        <w:t xml:space="preserve">has chased up requests for advice on Grants </w:t>
      </w:r>
      <w:r>
        <w:rPr>
          <w:sz w:val="24"/>
          <w:szCs w:val="24"/>
        </w:rPr>
        <w:t xml:space="preserve">from </w:t>
      </w:r>
      <w:r w:rsidRPr="00CF35D8">
        <w:rPr>
          <w:sz w:val="24"/>
          <w:szCs w:val="24"/>
        </w:rPr>
        <w:t xml:space="preserve">Amanda Balicki </w:t>
      </w:r>
      <w:r w:rsidR="00D26833">
        <w:rPr>
          <w:sz w:val="24"/>
          <w:szCs w:val="24"/>
        </w:rPr>
        <w:t xml:space="preserve">but no response. Fr Tom will speak to Amanda. </w:t>
      </w:r>
      <w:r w:rsidR="00D26833">
        <w:rPr>
          <w:b/>
          <w:sz w:val="24"/>
          <w:szCs w:val="24"/>
        </w:rPr>
        <w:t>Fr T</w:t>
      </w:r>
    </w:p>
    <w:p w:rsidR="00CF35D8" w:rsidRDefault="00D26833" w:rsidP="008F4EA1">
      <w:pPr>
        <w:pStyle w:val="ListParagraph"/>
        <w:numPr>
          <w:ilvl w:val="0"/>
          <w:numId w:val="5"/>
        </w:numPr>
        <w:spacing w:line="240" w:lineRule="auto"/>
        <w:jc w:val="both"/>
        <w:rPr>
          <w:b/>
          <w:sz w:val="24"/>
          <w:szCs w:val="24"/>
        </w:rPr>
      </w:pPr>
      <w:r>
        <w:rPr>
          <w:sz w:val="24"/>
          <w:szCs w:val="24"/>
        </w:rPr>
        <w:t xml:space="preserve">It was agreed the easiest solution would be to redesign the </w:t>
      </w:r>
      <w:r w:rsidR="00CF35D8" w:rsidRPr="00CF35D8">
        <w:rPr>
          <w:sz w:val="24"/>
          <w:szCs w:val="24"/>
        </w:rPr>
        <w:t xml:space="preserve">Standing Order declaration </w:t>
      </w:r>
      <w:r w:rsidR="00CF35D8" w:rsidRPr="00CF35D8">
        <w:rPr>
          <w:b/>
          <w:sz w:val="24"/>
          <w:szCs w:val="24"/>
        </w:rPr>
        <w:t>TH</w:t>
      </w:r>
    </w:p>
    <w:p w:rsidR="004A096F" w:rsidRPr="004A096F" w:rsidRDefault="004A096F" w:rsidP="004A096F">
      <w:pPr>
        <w:pStyle w:val="ListParagraph"/>
        <w:numPr>
          <w:ilvl w:val="0"/>
          <w:numId w:val="1"/>
        </w:numPr>
        <w:spacing w:line="240" w:lineRule="auto"/>
        <w:jc w:val="both"/>
        <w:rPr>
          <w:b/>
          <w:sz w:val="24"/>
          <w:szCs w:val="24"/>
        </w:rPr>
      </w:pPr>
      <w:r>
        <w:rPr>
          <w:b/>
          <w:sz w:val="24"/>
          <w:szCs w:val="24"/>
        </w:rPr>
        <w:t xml:space="preserve">Draft Year End Accounts </w:t>
      </w:r>
      <w:r>
        <w:rPr>
          <w:sz w:val="24"/>
          <w:szCs w:val="24"/>
        </w:rPr>
        <w:t xml:space="preserve">Julia distributed the draft accounts. It is anticipated they will be sent to the Diocese in the next two weeks. </w:t>
      </w:r>
    </w:p>
    <w:p w:rsidR="00CF35D8" w:rsidRDefault="00CF35D8" w:rsidP="00CF35D8">
      <w:pPr>
        <w:pStyle w:val="ListParagraph"/>
        <w:numPr>
          <w:ilvl w:val="0"/>
          <w:numId w:val="1"/>
        </w:numPr>
        <w:spacing w:line="240" w:lineRule="auto"/>
        <w:jc w:val="both"/>
        <w:rPr>
          <w:b/>
          <w:sz w:val="24"/>
          <w:szCs w:val="24"/>
        </w:rPr>
      </w:pPr>
      <w:r w:rsidRPr="00CF35D8">
        <w:rPr>
          <w:b/>
          <w:sz w:val="24"/>
          <w:szCs w:val="24"/>
        </w:rPr>
        <w:t>Constitution and Committee members</w:t>
      </w:r>
    </w:p>
    <w:p w:rsidR="004B104B" w:rsidRDefault="00CF35D8" w:rsidP="00CF35D8">
      <w:pPr>
        <w:spacing w:line="240" w:lineRule="auto"/>
        <w:ind w:left="426"/>
        <w:jc w:val="both"/>
        <w:rPr>
          <w:sz w:val="24"/>
          <w:szCs w:val="24"/>
        </w:rPr>
      </w:pPr>
      <w:r w:rsidRPr="00CF35D8">
        <w:rPr>
          <w:sz w:val="24"/>
          <w:szCs w:val="24"/>
        </w:rPr>
        <w:t xml:space="preserve">Fr Tom </w:t>
      </w:r>
      <w:r w:rsidR="004B104B">
        <w:rPr>
          <w:sz w:val="24"/>
          <w:szCs w:val="24"/>
        </w:rPr>
        <w:t xml:space="preserve">will be inviting Anne Corbett to join the Finance Committee. </w:t>
      </w:r>
    </w:p>
    <w:p w:rsidR="00CF35D8" w:rsidRPr="00CF35D8" w:rsidRDefault="00CF35D8" w:rsidP="00CF35D8">
      <w:pPr>
        <w:pStyle w:val="ListParagraph"/>
        <w:numPr>
          <w:ilvl w:val="0"/>
          <w:numId w:val="1"/>
        </w:numPr>
        <w:spacing w:line="240" w:lineRule="auto"/>
        <w:jc w:val="both"/>
        <w:rPr>
          <w:b/>
          <w:sz w:val="24"/>
          <w:szCs w:val="24"/>
        </w:rPr>
      </w:pPr>
      <w:r w:rsidRPr="00CF35D8">
        <w:rPr>
          <w:b/>
          <w:sz w:val="24"/>
          <w:szCs w:val="24"/>
        </w:rPr>
        <w:t>Cash Balances</w:t>
      </w:r>
    </w:p>
    <w:p w:rsidR="00CF35D8" w:rsidRDefault="00CF35D8" w:rsidP="00CF35D8">
      <w:pPr>
        <w:tabs>
          <w:tab w:val="left" w:pos="2268"/>
        </w:tabs>
        <w:spacing w:line="240" w:lineRule="auto"/>
        <w:ind w:left="360"/>
        <w:jc w:val="both"/>
        <w:rPr>
          <w:sz w:val="24"/>
          <w:szCs w:val="24"/>
        </w:rPr>
      </w:pPr>
      <w:r>
        <w:rPr>
          <w:sz w:val="24"/>
          <w:szCs w:val="24"/>
        </w:rPr>
        <w:t xml:space="preserve">Current Account </w:t>
      </w:r>
      <w:r>
        <w:rPr>
          <w:sz w:val="24"/>
          <w:szCs w:val="24"/>
        </w:rPr>
        <w:tab/>
        <w:t>£</w:t>
      </w:r>
      <w:r w:rsidR="00474318">
        <w:rPr>
          <w:sz w:val="24"/>
          <w:szCs w:val="24"/>
        </w:rPr>
        <w:t>500.69</w:t>
      </w:r>
    </w:p>
    <w:p w:rsidR="00CF35D8" w:rsidRDefault="00CF35D8" w:rsidP="00CF35D8">
      <w:pPr>
        <w:tabs>
          <w:tab w:val="left" w:pos="2268"/>
        </w:tabs>
        <w:spacing w:line="240" w:lineRule="auto"/>
        <w:ind w:left="360"/>
        <w:jc w:val="both"/>
        <w:rPr>
          <w:sz w:val="24"/>
          <w:szCs w:val="24"/>
        </w:rPr>
      </w:pPr>
      <w:r>
        <w:rPr>
          <w:sz w:val="24"/>
          <w:szCs w:val="24"/>
        </w:rPr>
        <w:t xml:space="preserve">No 2 Account </w:t>
      </w:r>
      <w:r>
        <w:rPr>
          <w:sz w:val="24"/>
          <w:szCs w:val="24"/>
        </w:rPr>
        <w:tab/>
        <w:t>£</w:t>
      </w:r>
      <w:r w:rsidR="004B104B">
        <w:rPr>
          <w:sz w:val="24"/>
          <w:szCs w:val="24"/>
        </w:rPr>
        <w:t>9,741</w:t>
      </w:r>
      <w:r w:rsidR="00474318">
        <w:rPr>
          <w:sz w:val="24"/>
          <w:szCs w:val="24"/>
        </w:rPr>
        <w:t>.78</w:t>
      </w:r>
    </w:p>
    <w:p w:rsidR="00CF35D8" w:rsidRDefault="00CF35D8" w:rsidP="00CF35D8">
      <w:pPr>
        <w:tabs>
          <w:tab w:val="left" w:pos="2268"/>
        </w:tabs>
        <w:spacing w:line="240" w:lineRule="auto"/>
        <w:ind w:left="360"/>
        <w:jc w:val="both"/>
        <w:rPr>
          <w:sz w:val="24"/>
          <w:szCs w:val="24"/>
        </w:rPr>
      </w:pPr>
      <w:r>
        <w:rPr>
          <w:sz w:val="24"/>
          <w:szCs w:val="24"/>
        </w:rPr>
        <w:t>Deposit</w:t>
      </w:r>
      <w:r>
        <w:rPr>
          <w:sz w:val="24"/>
          <w:szCs w:val="24"/>
        </w:rPr>
        <w:tab/>
        <w:t>£42,821.24</w:t>
      </w:r>
    </w:p>
    <w:p w:rsidR="00DC1553" w:rsidRPr="006076A6" w:rsidRDefault="00DC1553" w:rsidP="00DC1553">
      <w:pPr>
        <w:pStyle w:val="ListParagraph"/>
        <w:numPr>
          <w:ilvl w:val="0"/>
          <w:numId w:val="1"/>
        </w:numPr>
        <w:tabs>
          <w:tab w:val="left" w:pos="2268"/>
        </w:tabs>
        <w:spacing w:line="240" w:lineRule="auto"/>
        <w:jc w:val="both"/>
        <w:rPr>
          <w:sz w:val="24"/>
          <w:szCs w:val="24"/>
        </w:rPr>
      </w:pPr>
      <w:r>
        <w:rPr>
          <w:b/>
          <w:sz w:val="24"/>
          <w:szCs w:val="24"/>
        </w:rPr>
        <w:t>Gift Aid</w:t>
      </w:r>
    </w:p>
    <w:p w:rsidR="00DC1553" w:rsidRPr="004A096F" w:rsidRDefault="00DC1553" w:rsidP="00DC1553">
      <w:pPr>
        <w:tabs>
          <w:tab w:val="left" w:pos="2268"/>
        </w:tabs>
        <w:spacing w:line="240" w:lineRule="auto"/>
        <w:ind w:left="360"/>
        <w:jc w:val="both"/>
        <w:rPr>
          <w:b/>
          <w:sz w:val="24"/>
          <w:szCs w:val="24"/>
        </w:rPr>
      </w:pPr>
      <w:r>
        <w:rPr>
          <w:b/>
          <w:sz w:val="24"/>
          <w:szCs w:val="24"/>
        </w:rPr>
        <w:t xml:space="preserve">JP and TH </w:t>
      </w:r>
      <w:r>
        <w:rPr>
          <w:sz w:val="24"/>
          <w:szCs w:val="24"/>
        </w:rPr>
        <w:t xml:space="preserve">have produced the labels and boxes for collections for the new tax year. Uncollected boxes to be reviewed </w:t>
      </w:r>
      <w:r>
        <w:rPr>
          <w:b/>
          <w:sz w:val="24"/>
          <w:szCs w:val="24"/>
        </w:rPr>
        <w:t>JP and TH</w:t>
      </w:r>
    </w:p>
    <w:p w:rsidR="00DC1553" w:rsidRDefault="00DC1553" w:rsidP="00DC1553">
      <w:pPr>
        <w:ind w:left="426"/>
      </w:pPr>
      <w:r>
        <w:t xml:space="preserve">Refund of loose plate collection still to be investigated and actioned. </w:t>
      </w:r>
      <w:r w:rsidRPr="004A096F">
        <w:rPr>
          <w:b/>
        </w:rPr>
        <w:t>TH</w:t>
      </w:r>
      <w:r>
        <w:t xml:space="preserve">  </w:t>
      </w:r>
    </w:p>
    <w:p w:rsidR="00DC1553" w:rsidRPr="0081554C" w:rsidRDefault="00DC1553" w:rsidP="00DC1553">
      <w:pPr>
        <w:ind w:left="426"/>
        <w:rPr>
          <w:b/>
          <w:sz w:val="24"/>
          <w:szCs w:val="24"/>
        </w:rPr>
      </w:pPr>
      <w:r>
        <w:rPr>
          <w:b/>
        </w:rPr>
        <w:t xml:space="preserve">TH </w:t>
      </w:r>
      <w:r>
        <w:t xml:space="preserve">has contacted Asta at the diocese about the process of recording one-off gift aid donations </w:t>
      </w:r>
    </w:p>
    <w:p w:rsidR="00DC1553" w:rsidRDefault="00DC1553" w:rsidP="00DC1553">
      <w:pPr>
        <w:tabs>
          <w:tab w:val="left" w:pos="2268"/>
        </w:tabs>
        <w:spacing w:line="240" w:lineRule="auto"/>
        <w:ind w:left="360"/>
        <w:jc w:val="both"/>
        <w:rPr>
          <w:sz w:val="24"/>
          <w:szCs w:val="24"/>
        </w:rPr>
      </w:pPr>
      <w:r>
        <w:rPr>
          <w:sz w:val="24"/>
          <w:szCs w:val="24"/>
        </w:rPr>
        <w:t>Gift Aid refunds on second collections and Christmas/Easter offerings have been actioned.</w:t>
      </w:r>
    </w:p>
    <w:p w:rsidR="00DC1553" w:rsidRDefault="00DC1553" w:rsidP="00DC1553">
      <w:pPr>
        <w:tabs>
          <w:tab w:val="left" w:pos="2268"/>
        </w:tabs>
        <w:spacing w:line="240" w:lineRule="auto"/>
        <w:ind w:left="360"/>
        <w:jc w:val="both"/>
        <w:rPr>
          <w:sz w:val="24"/>
          <w:szCs w:val="24"/>
        </w:rPr>
      </w:pPr>
      <w:r>
        <w:rPr>
          <w:sz w:val="24"/>
          <w:szCs w:val="24"/>
        </w:rPr>
        <w:t xml:space="preserve">New Gift Aid programme to be set up for new financial year. </w:t>
      </w:r>
      <w:r>
        <w:rPr>
          <w:b/>
          <w:sz w:val="24"/>
          <w:szCs w:val="24"/>
        </w:rPr>
        <w:t>TH</w:t>
      </w:r>
    </w:p>
    <w:p w:rsidR="00DC1553" w:rsidRDefault="00DC1553" w:rsidP="00CF35D8">
      <w:pPr>
        <w:pStyle w:val="ListParagraph"/>
        <w:numPr>
          <w:ilvl w:val="0"/>
          <w:numId w:val="1"/>
        </w:numPr>
        <w:tabs>
          <w:tab w:val="left" w:pos="2268"/>
        </w:tabs>
        <w:spacing w:line="240" w:lineRule="auto"/>
        <w:jc w:val="both"/>
        <w:rPr>
          <w:b/>
          <w:sz w:val="24"/>
          <w:szCs w:val="24"/>
        </w:rPr>
      </w:pPr>
      <w:r>
        <w:rPr>
          <w:b/>
          <w:sz w:val="24"/>
          <w:szCs w:val="24"/>
        </w:rPr>
        <w:t xml:space="preserve">Church Maintenance and Development </w:t>
      </w:r>
      <w:r>
        <w:rPr>
          <w:sz w:val="24"/>
          <w:szCs w:val="24"/>
        </w:rPr>
        <w:t xml:space="preserve">The church radiators, the condition of the perimeter walls and the hoarding surrounding No.1 will be dealt with by the Premises Committee. The various options re replacement radiators were discussed and it was agreed to support the decision the Premises Committee. The problems with the Parish Hall continue and Fr Tom has invited Amanda </w:t>
      </w:r>
      <w:proofErr w:type="spellStart"/>
      <w:r>
        <w:rPr>
          <w:sz w:val="24"/>
          <w:szCs w:val="24"/>
        </w:rPr>
        <w:t>Belicki</w:t>
      </w:r>
      <w:proofErr w:type="spellEnd"/>
      <w:r>
        <w:rPr>
          <w:sz w:val="24"/>
          <w:szCs w:val="24"/>
        </w:rPr>
        <w:t xml:space="preserve"> to join the premises committee at the next meeting in May.</w:t>
      </w:r>
    </w:p>
    <w:p w:rsidR="00CF35D8" w:rsidRDefault="00235771" w:rsidP="00CF35D8">
      <w:pPr>
        <w:pStyle w:val="ListParagraph"/>
        <w:numPr>
          <w:ilvl w:val="0"/>
          <w:numId w:val="1"/>
        </w:numPr>
        <w:tabs>
          <w:tab w:val="left" w:pos="2268"/>
        </w:tabs>
        <w:spacing w:line="240" w:lineRule="auto"/>
        <w:jc w:val="both"/>
        <w:rPr>
          <w:b/>
          <w:sz w:val="24"/>
          <w:szCs w:val="24"/>
        </w:rPr>
      </w:pPr>
      <w:r>
        <w:rPr>
          <w:b/>
          <w:sz w:val="24"/>
          <w:szCs w:val="24"/>
        </w:rPr>
        <w:t xml:space="preserve">&amp; 10 </w:t>
      </w:r>
      <w:r w:rsidR="00DC1553">
        <w:rPr>
          <w:b/>
          <w:sz w:val="24"/>
          <w:szCs w:val="24"/>
        </w:rPr>
        <w:t>I</w:t>
      </w:r>
      <w:r w:rsidR="00CF35D8" w:rsidRPr="00CF35D8">
        <w:rPr>
          <w:b/>
          <w:sz w:val="24"/>
          <w:szCs w:val="24"/>
        </w:rPr>
        <w:t>ncome &amp; Fundraising</w:t>
      </w:r>
      <w:r w:rsidR="00DC1553">
        <w:rPr>
          <w:b/>
          <w:sz w:val="24"/>
          <w:szCs w:val="24"/>
        </w:rPr>
        <w:t xml:space="preserve"> /Encourage Standing Orders</w:t>
      </w:r>
    </w:p>
    <w:p w:rsidR="00235771" w:rsidRDefault="00474318" w:rsidP="00235771">
      <w:pPr>
        <w:tabs>
          <w:tab w:val="left" w:pos="2268"/>
        </w:tabs>
        <w:spacing w:line="240" w:lineRule="auto"/>
        <w:ind w:left="284"/>
        <w:jc w:val="both"/>
        <w:rPr>
          <w:sz w:val="24"/>
          <w:szCs w:val="24"/>
        </w:rPr>
      </w:pPr>
      <w:r>
        <w:rPr>
          <w:sz w:val="24"/>
          <w:szCs w:val="24"/>
        </w:rPr>
        <w:t xml:space="preserve">Fr Tom </w:t>
      </w:r>
      <w:r w:rsidR="007B1126">
        <w:rPr>
          <w:sz w:val="24"/>
          <w:szCs w:val="24"/>
        </w:rPr>
        <w:t xml:space="preserve">had drafted an item for inclusion in the Newsletter on the subject of Offertory Donations. Julia agreed to distribute to committee members for amendment/comments.  </w:t>
      </w:r>
      <w:r w:rsidR="004A096F">
        <w:rPr>
          <w:sz w:val="24"/>
          <w:szCs w:val="24"/>
        </w:rPr>
        <w:t xml:space="preserve">It was agreed any notice should </w:t>
      </w:r>
      <w:r w:rsidR="006076A6">
        <w:rPr>
          <w:sz w:val="24"/>
          <w:szCs w:val="24"/>
        </w:rPr>
        <w:t xml:space="preserve">promote payment by monthly direct debit which would </w:t>
      </w:r>
      <w:r w:rsidR="006076A6">
        <w:rPr>
          <w:sz w:val="24"/>
          <w:szCs w:val="24"/>
        </w:rPr>
        <w:lastRenderedPageBreak/>
        <w:t>reduce administration and bank costs whilst providing a more regular income. The Building and Maintenance Fund continues with monthly collections.</w:t>
      </w:r>
    </w:p>
    <w:p w:rsidR="00235771" w:rsidRDefault="00235771" w:rsidP="00235771">
      <w:pPr>
        <w:pStyle w:val="ListParagraph"/>
        <w:numPr>
          <w:ilvl w:val="0"/>
          <w:numId w:val="1"/>
        </w:numPr>
        <w:tabs>
          <w:tab w:val="left" w:pos="2268"/>
        </w:tabs>
        <w:spacing w:line="240" w:lineRule="auto"/>
        <w:jc w:val="both"/>
        <w:rPr>
          <w:b/>
          <w:sz w:val="24"/>
          <w:szCs w:val="24"/>
        </w:rPr>
      </w:pPr>
      <w:r>
        <w:rPr>
          <w:b/>
          <w:sz w:val="24"/>
          <w:szCs w:val="24"/>
        </w:rPr>
        <w:t>Any Other Business /</w:t>
      </w:r>
      <w:r>
        <w:rPr>
          <w:b/>
          <w:sz w:val="24"/>
          <w:szCs w:val="24"/>
        </w:rPr>
        <w:t>Staff Matters</w:t>
      </w:r>
    </w:p>
    <w:p w:rsidR="00235771" w:rsidRDefault="00235771" w:rsidP="00235771">
      <w:pPr>
        <w:tabs>
          <w:tab w:val="left" w:pos="2268"/>
        </w:tabs>
        <w:spacing w:line="240" w:lineRule="auto"/>
        <w:jc w:val="both"/>
        <w:rPr>
          <w:sz w:val="24"/>
          <w:szCs w:val="24"/>
        </w:rPr>
      </w:pPr>
      <w:r>
        <w:rPr>
          <w:sz w:val="24"/>
          <w:szCs w:val="24"/>
        </w:rPr>
        <w:t xml:space="preserve">       2% salary increase to all staff and additional hour per week for JP.</w:t>
      </w:r>
    </w:p>
    <w:p w:rsidR="00235771" w:rsidRDefault="00235771" w:rsidP="00235771">
      <w:pPr>
        <w:tabs>
          <w:tab w:val="left" w:pos="2268"/>
        </w:tabs>
        <w:spacing w:line="240" w:lineRule="auto"/>
        <w:ind w:left="284"/>
        <w:jc w:val="both"/>
        <w:rPr>
          <w:sz w:val="24"/>
          <w:szCs w:val="24"/>
        </w:rPr>
      </w:pPr>
    </w:p>
    <w:p w:rsidR="00235771" w:rsidRPr="00235771" w:rsidRDefault="00235771" w:rsidP="00235771">
      <w:pPr>
        <w:tabs>
          <w:tab w:val="left" w:pos="2268"/>
        </w:tabs>
        <w:spacing w:line="240" w:lineRule="auto"/>
        <w:ind w:left="284"/>
        <w:jc w:val="both"/>
        <w:rPr>
          <w:sz w:val="24"/>
          <w:szCs w:val="24"/>
        </w:rPr>
      </w:pPr>
      <w:r w:rsidRPr="00235771">
        <w:rPr>
          <w:b/>
          <w:sz w:val="24"/>
          <w:szCs w:val="24"/>
        </w:rPr>
        <w:t>11.</w:t>
      </w:r>
      <w:r>
        <w:rPr>
          <w:sz w:val="24"/>
          <w:szCs w:val="24"/>
        </w:rPr>
        <w:t xml:space="preserve"> Preparation for PPF AGM The AGM will be held on June 24th at 6.30pm. Mark has drafted his Finance report for the PPF AGM. JP to provide supporting figures.</w:t>
      </w:r>
      <w:r w:rsidRPr="00235771">
        <w:rPr>
          <w:sz w:val="24"/>
          <w:szCs w:val="24"/>
        </w:rPr>
        <w:t xml:space="preserve"> 12</w:t>
      </w:r>
    </w:p>
    <w:p w:rsidR="002A5798" w:rsidRDefault="00235771" w:rsidP="00235771">
      <w:pPr>
        <w:ind w:left="284"/>
      </w:pPr>
      <w:r>
        <w:rPr>
          <w:b/>
        </w:rPr>
        <w:t xml:space="preserve">12 </w:t>
      </w:r>
      <w:r w:rsidR="000B17BE" w:rsidRPr="00235771">
        <w:rPr>
          <w:b/>
        </w:rPr>
        <w:t xml:space="preserve">Date of next meeting </w:t>
      </w:r>
      <w:r w:rsidRPr="00235771">
        <w:t>24</w:t>
      </w:r>
      <w:r w:rsidRPr="00235771">
        <w:rPr>
          <w:vertAlign w:val="superscript"/>
        </w:rPr>
        <w:t>th</w:t>
      </w:r>
      <w:r w:rsidRPr="00235771">
        <w:t xml:space="preserve"> September 2019</w:t>
      </w:r>
    </w:p>
    <w:p w:rsidR="00235771" w:rsidRPr="00235771" w:rsidRDefault="00235771" w:rsidP="00235771">
      <w:pPr>
        <w:ind w:left="284"/>
        <w:rPr>
          <w:b/>
        </w:rPr>
      </w:pPr>
      <w:r>
        <w:rPr>
          <w:b/>
        </w:rPr>
        <w:t>13</w:t>
      </w:r>
      <w:r w:rsidRPr="00235771">
        <w:rPr>
          <w:sz w:val="24"/>
          <w:szCs w:val="24"/>
        </w:rPr>
        <w:t>Fr Tom closed the meeting with a prayer</w:t>
      </w:r>
      <w:r w:rsidRPr="00235771">
        <w:rPr>
          <w:b/>
          <w:sz w:val="24"/>
          <w:szCs w:val="24"/>
        </w:rPr>
        <w:t>.</w:t>
      </w:r>
    </w:p>
    <w:sectPr w:rsidR="00235771" w:rsidRPr="00235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063BA"/>
    <w:multiLevelType w:val="hybridMultilevel"/>
    <w:tmpl w:val="E15A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952EA"/>
    <w:multiLevelType w:val="hybridMultilevel"/>
    <w:tmpl w:val="403E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B73AD"/>
    <w:multiLevelType w:val="hybridMultilevel"/>
    <w:tmpl w:val="ED4C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A0A1E"/>
    <w:multiLevelType w:val="hybridMultilevel"/>
    <w:tmpl w:val="E9981E32"/>
    <w:lvl w:ilvl="0" w:tplc="E26CE78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5336BB"/>
    <w:multiLevelType w:val="hybridMultilevel"/>
    <w:tmpl w:val="49A220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013D7"/>
    <w:multiLevelType w:val="hybridMultilevel"/>
    <w:tmpl w:val="2098B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98"/>
    <w:rsid w:val="000724D4"/>
    <w:rsid w:val="000B17BE"/>
    <w:rsid w:val="00107BD9"/>
    <w:rsid w:val="00235771"/>
    <w:rsid w:val="002A5798"/>
    <w:rsid w:val="00474318"/>
    <w:rsid w:val="004A096F"/>
    <w:rsid w:val="004A3E52"/>
    <w:rsid w:val="004B104B"/>
    <w:rsid w:val="006076A6"/>
    <w:rsid w:val="00656834"/>
    <w:rsid w:val="007B1126"/>
    <w:rsid w:val="0081554C"/>
    <w:rsid w:val="008F4EA1"/>
    <w:rsid w:val="00C4629B"/>
    <w:rsid w:val="00CC5AAB"/>
    <w:rsid w:val="00CF35D8"/>
    <w:rsid w:val="00D26833"/>
    <w:rsid w:val="00DC1553"/>
    <w:rsid w:val="00E315C4"/>
    <w:rsid w:val="00F6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0C05"/>
  <w15:chartTrackingRefBased/>
  <w15:docId w15:val="{38B36214-7D93-4680-B322-F1F4002E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98"/>
    <w:pPr>
      <w:ind w:left="720"/>
      <w:contextualSpacing/>
    </w:pPr>
  </w:style>
  <w:style w:type="character" w:styleId="Hyperlink">
    <w:name w:val="Hyperlink"/>
    <w:basedOn w:val="DefaultParagraphFont"/>
    <w:uiPriority w:val="99"/>
    <w:semiHidden/>
    <w:unhideWhenUsed/>
    <w:rsid w:val="00CF3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AC9F-2073-466E-9BD8-81ABFAFE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Julia_</dc:creator>
  <cp:keywords/>
  <dc:description/>
  <cp:lastModifiedBy>Julia_</cp:lastModifiedBy>
  <cp:revision>3</cp:revision>
  <dcterms:created xsi:type="dcterms:W3CDTF">2019-05-21T10:11:00Z</dcterms:created>
  <dcterms:modified xsi:type="dcterms:W3CDTF">2019-05-21T12:38:00Z</dcterms:modified>
</cp:coreProperties>
</file>